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0533" w14:textId="77777777" w:rsidR="00F5305F" w:rsidRPr="00CA0829" w:rsidRDefault="00F5305F" w:rsidP="00F5305F">
      <w:pPr>
        <w:rPr>
          <w:rFonts w:ascii="Heebo Medium" w:hAnsi="Heebo Medium" w:cs="Heebo Medium"/>
          <w:color w:val="ADADAD" w:themeColor="background2" w:themeShade="BF"/>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A0829">
        <w:rPr>
          <w:rFonts w:ascii="Heebo Medium" w:hAnsi="Heebo Medium" w:cs="Heebo Medium"/>
          <w:noProof/>
          <w:color w:val="ADADAD" w:themeColor="background2" w:themeShade="BF"/>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60288" behindDoc="0" locked="0" layoutInCell="1" allowOverlap="1" wp14:anchorId="12F6E6B3" wp14:editId="24FD1CD2">
            <wp:simplePos x="0" y="0"/>
            <wp:positionH relativeFrom="column">
              <wp:posOffset>4464685</wp:posOffset>
            </wp:positionH>
            <wp:positionV relativeFrom="paragraph">
              <wp:posOffset>0</wp:posOffset>
            </wp:positionV>
            <wp:extent cx="1521460" cy="586105"/>
            <wp:effectExtent l="0" t="0" r="2540" b="4445"/>
            <wp:wrapSquare wrapText="bothSides"/>
            <wp:docPr id="768530261" name="Grafik 3" descr="Ein Bild, das Schrift, Text, Grafiken, Logo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30261" name="Grafik 3" descr="Ein Bild, das Schrift, Text, Grafiken, Logo enthäl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1460" cy="586105"/>
                    </a:xfrm>
                    <a:prstGeom prst="rect">
                      <a:avLst/>
                    </a:prstGeom>
                  </pic:spPr>
                </pic:pic>
              </a:graphicData>
            </a:graphic>
            <wp14:sizeRelH relativeFrom="margin">
              <wp14:pctWidth>0</wp14:pctWidth>
            </wp14:sizeRelH>
            <wp14:sizeRelV relativeFrom="margin">
              <wp14:pctHeight>0</wp14:pctHeight>
            </wp14:sizeRelV>
          </wp:anchor>
        </w:drawing>
      </w:r>
      <w:r w:rsidRPr="00CA0829">
        <w:rPr>
          <w:rFonts w:ascii="Heebo Medium" w:hAnsi="Heebo Medium" w:cs="Heebo Medium"/>
          <w:color w:val="ADADAD" w:themeColor="background2" w:themeShade="BF"/>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Bau clever. Lebe grün.</w:t>
      </w:r>
    </w:p>
    <w:p w14:paraId="01314388" w14:textId="77777777" w:rsidR="00F5305F" w:rsidRPr="00CA0829" w:rsidRDefault="00F5305F" w:rsidP="00F5305F">
      <w:pPr>
        <w:rPr>
          <w:rFonts w:ascii="Heebo Light" w:hAnsi="Heebo Light" w:cs="Heebo Light"/>
          <w:sz w:val="20"/>
          <w:szCs w:val="20"/>
        </w:rPr>
      </w:pPr>
    </w:p>
    <w:p w14:paraId="59F86F41" w14:textId="77777777" w:rsidR="00F5305F" w:rsidRPr="00CA0829" w:rsidRDefault="00F5305F" w:rsidP="00F5305F">
      <w:pPr>
        <w:rPr>
          <w:rFonts w:ascii="Heebo Light" w:hAnsi="Heebo Light" w:cs="Heebo Light"/>
          <w:color w:val="595959" w:themeColor="text1" w:themeTint="A6"/>
          <w:sz w:val="20"/>
          <w:szCs w:val="20"/>
        </w:rPr>
      </w:pPr>
      <w:r w:rsidRPr="00CA0829">
        <w:rPr>
          <w:noProof/>
          <w:sz w:val="20"/>
          <w:szCs w:val="20"/>
        </w:rPr>
        <mc:AlternateContent>
          <mc:Choice Requires="wps">
            <w:drawing>
              <wp:anchor distT="0" distB="0" distL="114300" distR="114300" simplePos="0" relativeHeight="251659264" behindDoc="1" locked="0" layoutInCell="1" allowOverlap="1" wp14:anchorId="1D477C2F" wp14:editId="7B5F65A5">
                <wp:simplePos x="0" y="0"/>
                <wp:positionH relativeFrom="column">
                  <wp:posOffset>-937895</wp:posOffset>
                </wp:positionH>
                <wp:positionV relativeFrom="paragraph">
                  <wp:posOffset>333375</wp:posOffset>
                </wp:positionV>
                <wp:extent cx="5619750" cy="1375458"/>
                <wp:effectExtent l="38100" t="38100" r="95250" b="91440"/>
                <wp:wrapNone/>
                <wp:docPr id="1609281325" name="Rechteck 4"/>
                <wp:cNvGraphicFramePr/>
                <a:graphic xmlns:a="http://schemas.openxmlformats.org/drawingml/2006/main">
                  <a:graphicData uri="http://schemas.microsoft.com/office/word/2010/wordprocessingShape">
                    <wps:wsp>
                      <wps:cNvSpPr/>
                      <wps:spPr>
                        <a:xfrm>
                          <a:off x="0" y="0"/>
                          <a:ext cx="5619750" cy="1375458"/>
                        </a:xfrm>
                        <a:prstGeom prst="rect">
                          <a:avLst/>
                        </a:prstGeom>
                        <a:solidFill>
                          <a:srgbClr val="E0E0E0"/>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53FA649" w14:textId="77777777" w:rsidR="00F5305F" w:rsidRPr="00132020" w:rsidRDefault="00F5305F" w:rsidP="00F5305F">
                            <w:pPr>
                              <w:spacing w:after="0" w:line="240" w:lineRule="auto"/>
                              <w:ind w:left="708"/>
                              <w:rPr>
                                <w:rFonts w:ascii="Heebo Medium" w:hAnsi="Heebo Medium" w:cs="Heebo Medium"/>
                                <w:color w:val="595959" w:themeColor="text1" w:themeTint="A6"/>
                                <w:sz w:val="16"/>
                                <w:szCs w:val="16"/>
                              </w:rPr>
                            </w:pPr>
                          </w:p>
                          <w:p w14:paraId="65DB1B47" w14:textId="25AB85DD" w:rsidR="00F5305F" w:rsidRPr="00CA0829" w:rsidRDefault="00F5305F" w:rsidP="00F5305F">
                            <w:pPr>
                              <w:spacing w:after="0" w:line="276" w:lineRule="auto"/>
                              <w:ind w:left="708"/>
                              <w:rPr>
                                <w:rFonts w:ascii="Heebo" w:hAnsi="Heebo" w:cs="Heebo"/>
                                <w:color w:val="595959" w:themeColor="text1" w:themeTint="A6"/>
                                <w:sz w:val="24"/>
                                <w:szCs w:val="24"/>
                                <w14:shadow w14:blurRad="75057" w14:dist="38100" w14:dir="5400000" w14:sx="100000" w14:sy="-20000" w14:kx="0" w14:ky="0" w14:algn="b">
                                  <w14:srgbClr w14:val="000000">
                                    <w14:alpha w14:val="75000"/>
                                  </w14:srgbClr>
                                </w14:shadow>
                              </w:rPr>
                            </w:pPr>
                            <w:r w:rsidRPr="00132020">
                              <w:rPr>
                                <w:rFonts w:ascii="Heebo" w:hAnsi="Heebo" w:cs="Heebo"/>
                                <w:color w:val="595959" w:themeColor="text1" w:themeTint="A6"/>
                                <w:sz w:val="24"/>
                                <w:szCs w:val="24"/>
                              </w:rPr>
                              <w:t>conwerk Presse</w:t>
                            </w:r>
                            <w:r w:rsidR="009E7869">
                              <w:rPr>
                                <w:rFonts w:ascii="Heebo" w:hAnsi="Heebo" w:cs="Heebo"/>
                                <w:color w:val="595959" w:themeColor="text1" w:themeTint="A6"/>
                                <w:sz w:val="24"/>
                                <w:szCs w:val="24"/>
                              </w:rPr>
                              <w:t>mitteilung</w:t>
                            </w:r>
                          </w:p>
                          <w:p w14:paraId="5534BAD8" w14:textId="3F7EBD85" w:rsidR="00F5305F" w:rsidRPr="009E7869" w:rsidRDefault="009E7869" w:rsidP="00F5305F">
                            <w:pPr>
                              <w:spacing w:after="0" w:line="240" w:lineRule="auto"/>
                              <w:ind w:firstLine="708"/>
                              <w:rPr>
                                <w:rFonts w:ascii="Heebo Medium" w:hAnsi="Heebo Medium" w:cs="Heebo Medium"/>
                                <w:color w:val="595959" w:themeColor="text1" w:themeTint="A6"/>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E7869">
                              <w:rPr>
                                <w:rFonts w:ascii="Heebo Medium" w:hAnsi="Heebo Medium" w:cs="Heebo Medium"/>
                                <w:color w:val="595959" w:themeColor="text1" w:themeTint="A6"/>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conwerk startet innovatives Prototypen-Projekt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77C2F" id="Rechteck 4" o:spid="_x0000_s1026" style="position:absolute;margin-left:-73.85pt;margin-top:26.25pt;width:442.5pt;height:10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" fillcolor="#e0e0e0" stroked="f" strokeweight="1pt">
                <v:shadow on="t" color="black" opacity="26214f" origin="-.5,-.5" offset=".74836mm,.74836mm"/>
                <v:textbox>
                  <w:txbxContent>
                    <w:p w14:paraId="353FA649" w14:textId="77777777" w:rsidR="00F5305F" w:rsidRPr="00132020" w:rsidRDefault="00F5305F" w:rsidP="00F5305F">
                      <w:pPr>
                        <w:spacing w:after="0" w:line="240" w:lineRule="auto"/>
                        <w:ind w:left="708"/>
                        <w:rPr>
                          <w:rFonts w:ascii="Heebo Medium" w:hAnsi="Heebo Medium" w:cs="Heebo Medium"/>
                          <w:color w:val="595959" w:themeColor="text1" w:themeTint="A6"/>
                          <w:sz w:val="16"/>
                          <w:szCs w:val="16"/>
                        </w:rPr>
                      </w:pPr>
                    </w:p>
                    <w:p w14:paraId="65DB1B47" w14:textId="25AB85DD" w:rsidR="00F5305F" w:rsidRPr="00CA0829" w:rsidRDefault="00F5305F" w:rsidP="00F5305F">
                      <w:pPr>
                        <w:spacing w:after="0" w:line="276" w:lineRule="auto"/>
                        <w:ind w:left="708"/>
                        <w:rPr>
                          <w:rFonts w:ascii="Heebo" w:hAnsi="Heebo" w:cs="Heebo"/>
                          <w:color w:val="595959" w:themeColor="text1" w:themeTint="A6"/>
                          <w:sz w:val="24"/>
                          <w:szCs w:val="24"/>
                          <w14:shadow w14:blurRad="75057" w14:dist="38100" w14:dir="5400000" w14:sx="100000" w14:sy="-20000" w14:kx="0" w14:ky="0" w14:algn="b">
                            <w14:srgbClr w14:val="000000">
                              <w14:alpha w14:val="75000"/>
                            </w14:srgbClr>
                          </w14:shadow>
                        </w:rPr>
                      </w:pPr>
                      <w:r w:rsidRPr="00132020">
                        <w:rPr>
                          <w:rFonts w:ascii="Heebo" w:hAnsi="Heebo" w:cs="Heebo"/>
                          <w:color w:val="595959" w:themeColor="text1" w:themeTint="A6"/>
                          <w:sz w:val="24"/>
                          <w:szCs w:val="24"/>
                        </w:rPr>
                        <w:t>conwerk Presse</w:t>
                      </w:r>
                      <w:r w:rsidR="009E7869">
                        <w:rPr>
                          <w:rFonts w:ascii="Heebo" w:hAnsi="Heebo" w:cs="Heebo"/>
                          <w:color w:val="595959" w:themeColor="text1" w:themeTint="A6"/>
                          <w:sz w:val="24"/>
                          <w:szCs w:val="24"/>
                        </w:rPr>
                        <w:t>mitteilung</w:t>
                      </w:r>
                    </w:p>
                    <w:p w14:paraId="5534BAD8" w14:textId="3F7EBD85" w:rsidR="00F5305F" w:rsidRPr="009E7869" w:rsidRDefault="009E7869" w:rsidP="00F5305F">
                      <w:pPr>
                        <w:spacing w:after="0" w:line="240" w:lineRule="auto"/>
                        <w:ind w:firstLine="708"/>
                        <w:rPr>
                          <w:rFonts w:ascii="Heebo Medium" w:hAnsi="Heebo Medium" w:cs="Heebo Medium"/>
                          <w:color w:val="595959" w:themeColor="text1" w:themeTint="A6"/>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E7869">
                        <w:rPr>
                          <w:rFonts w:ascii="Heebo Medium" w:hAnsi="Heebo Medium" w:cs="Heebo Medium"/>
                          <w:color w:val="595959" w:themeColor="text1" w:themeTint="A6"/>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conwerk startet innovatives Prototypen-Projekt</w:t>
                      </w:r>
                    </w:p>
                  </w:txbxContent>
                </v:textbox>
              </v:rect>
            </w:pict>
          </mc:Fallback>
        </mc:AlternateContent>
      </w:r>
    </w:p>
    <w:p w14:paraId="2AD0E8F5" w14:textId="77777777" w:rsidR="00F5305F" w:rsidRPr="00CA0829" w:rsidRDefault="00F5305F" w:rsidP="00F5305F">
      <w:pPr>
        <w:rPr>
          <w:rFonts w:ascii="Heebo Light" w:hAnsi="Heebo Light" w:cs="Heebo Light"/>
          <w:color w:val="595959" w:themeColor="text1" w:themeTint="A6"/>
          <w:sz w:val="20"/>
          <w:szCs w:val="20"/>
        </w:rPr>
      </w:pPr>
    </w:p>
    <w:p w14:paraId="2B85C3DD" w14:textId="77777777" w:rsidR="00F5305F" w:rsidRPr="00CA0829" w:rsidRDefault="00F5305F" w:rsidP="00F5305F">
      <w:pPr>
        <w:rPr>
          <w:rFonts w:ascii="Heebo Light" w:hAnsi="Heebo Light" w:cs="Heebo Light"/>
          <w:color w:val="595959" w:themeColor="text1" w:themeTint="A6"/>
          <w:sz w:val="20"/>
          <w:szCs w:val="20"/>
        </w:rPr>
      </w:pPr>
    </w:p>
    <w:p w14:paraId="45B7CC5A" w14:textId="77777777" w:rsidR="00F5305F" w:rsidRPr="00CA0829" w:rsidRDefault="00F5305F" w:rsidP="00F5305F">
      <w:pPr>
        <w:rPr>
          <w:rFonts w:ascii="Heebo Light" w:hAnsi="Heebo Light" w:cs="Heebo Light"/>
          <w:color w:val="595959" w:themeColor="text1" w:themeTint="A6"/>
          <w:sz w:val="20"/>
          <w:szCs w:val="20"/>
        </w:rPr>
      </w:pPr>
    </w:p>
    <w:p w14:paraId="37277515" w14:textId="77777777" w:rsidR="00F5305F" w:rsidRPr="00CA0829" w:rsidRDefault="00F5305F" w:rsidP="00F5305F">
      <w:pPr>
        <w:rPr>
          <w:rFonts w:ascii="Heebo Medium" w:hAnsi="Heebo Medium" w:cs="Heebo Medium"/>
          <w:color w:val="595959" w:themeColor="text1" w:themeTint="A6"/>
          <w:sz w:val="20"/>
          <w:szCs w:val="20"/>
        </w:rPr>
      </w:pPr>
    </w:p>
    <w:p w14:paraId="7FC37F0A" w14:textId="77777777" w:rsidR="00F5305F" w:rsidRPr="00CA0829" w:rsidRDefault="00F5305F" w:rsidP="00F5305F">
      <w:pPr>
        <w:rPr>
          <w:rFonts w:ascii="Heebo Medium" w:hAnsi="Heebo Medium" w:cs="Heebo Medium"/>
          <w:color w:val="595959" w:themeColor="text1" w:themeTint="A6"/>
          <w:sz w:val="20"/>
          <w:szCs w:val="20"/>
        </w:rPr>
      </w:pPr>
    </w:p>
    <w:p w14:paraId="09EDAFBA" w14:textId="77777777" w:rsidR="00F5305F" w:rsidRPr="00CA0829" w:rsidRDefault="00F5305F" w:rsidP="00F5305F">
      <w:pPr>
        <w:rPr>
          <w:rFonts w:ascii="Heebo Medium" w:hAnsi="Heebo Medium" w:cs="Heebo Medium"/>
          <w:color w:val="595959" w:themeColor="text1" w:themeTint="A6"/>
          <w:sz w:val="20"/>
          <w:szCs w:val="20"/>
        </w:rPr>
      </w:pPr>
    </w:p>
    <w:p w14:paraId="6C0E1B68" w14:textId="27C7BAA4" w:rsidR="006C3327" w:rsidRPr="00F5305F" w:rsidRDefault="009E7869" w:rsidP="00F5305F">
      <w:pPr>
        <w:spacing w:line="240" w:lineRule="auto"/>
        <w:rPr>
          <w:rFonts w:ascii="Heebo Medium" w:hAnsi="Heebo Medium" w:cs="Heebo Medium"/>
          <w:color w:val="808080" w:themeColor="background1" w:themeShade="80"/>
          <w:sz w:val="28"/>
          <w:szCs w:val="28"/>
        </w:rPr>
      </w:pPr>
      <w:r w:rsidRPr="009E7869">
        <w:rPr>
          <w:rFonts w:ascii="Heebo Medium" w:hAnsi="Heebo Medium" w:cs="Heebo Medium"/>
          <w:color w:val="808080" w:themeColor="background1" w:themeShade="80"/>
          <w:sz w:val="28"/>
          <w:szCs w:val="28"/>
        </w:rPr>
        <w:t>Nachhaltiges Bauen neu gedacht – das Modul-Mehrweghaus geht in die Umsetzung</w:t>
      </w:r>
      <w:r>
        <w:rPr>
          <w:rFonts w:ascii="Heebo Medium" w:hAnsi="Heebo Medium" w:cs="Heebo Medium"/>
          <w:color w:val="808080" w:themeColor="background1" w:themeShade="80"/>
          <w:sz w:val="28"/>
          <w:szCs w:val="28"/>
        </w:rPr>
        <w:t xml:space="preserve"> </w:t>
      </w:r>
    </w:p>
    <w:p w14:paraId="7499E22A" w14:textId="77777777" w:rsidR="009E7869" w:rsidRPr="00B77767" w:rsidRDefault="009E7869" w:rsidP="009E7869">
      <w:r w:rsidRPr="00B77767">
        <w:t xml:space="preserve">Der Startschuss ist gefallen: Das innovative Bauprojekt von conwerk, </w:t>
      </w:r>
      <w:r w:rsidRPr="00B36C02">
        <w:rPr>
          <w:b/>
          <w:bCs/>
        </w:rPr>
        <w:t>das Modul-Mehrweg-Haus</w:t>
      </w:r>
      <w:r w:rsidRPr="00B77767">
        <w:t xml:space="preserve">, geht in die Umsetzungsphase. Dank der Förderung durch das Innovationsprogramm „Grüne Gründungen.NRW“ kann das Start-up in enger Zusammenarbeit mit der Technischen Hochschule Ostwestfalen-Lippe (TH OWL) sein revolutionäres </w:t>
      </w:r>
      <w:r>
        <w:t>Bauk</w:t>
      </w:r>
      <w:r w:rsidRPr="00B77767">
        <w:t xml:space="preserve">onzept realisieren. </w:t>
      </w:r>
      <w:r>
        <w:t xml:space="preserve">Ziel ist es, </w:t>
      </w:r>
      <w:r w:rsidRPr="00B36C02">
        <w:t>das Umweltproblem „Haus“ in ein zertifiziertes, zirkuläres Produkt zu transformieren.</w:t>
      </w:r>
    </w:p>
    <w:p w14:paraId="4E866D67" w14:textId="77777777" w:rsidR="009E7869" w:rsidRDefault="009E7869" w:rsidP="009E7869">
      <w:r w:rsidRPr="00B77767">
        <w:t xml:space="preserve">Der </w:t>
      </w:r>
      <w:r>
        <w:t>erste</w:t>
      </w:r>
      <w:r w:rsidRPr="00B77767">
        <w:t xml:space="preserve"> große Fortschritt wurde im </w:t>
      </w:r>
      <w:r w:rsidRPr="00B77767">
        <w:rPr>
          <w:b/>
          <w:bCs/>
        </w:rPr>
        <w:t>Februar 2025</w:t>
      </w:r>
      <w:r w:rsidRPr="00B77767">
        <w:t xml:space="preserve"> erzielt</w:t>
      </w:r>
      <w:r w:rsidRPr="001C05C9">
        <w:t>: Der Zuwendungsbescheid für das zweijährige Prototypenprojekt wurde erteilt, wodurch die finanziellen Mittel zur Verfügung stehen, um die theoretische</w:t>
      </w:r>
      <w:r>
        <w:t xml:space="preserve"> und softwaregestützte 3D-CAD (</w:t>
      </w:r>
      <w:r w:rsidRPr="002A6FF0">
        <w:t>Computer Aided Des</w:t>
      </w:r>
      <w:r>
        <w:t xml:space="preserve">ign/ </w:t>
      </w:r>
      <w:r w:rsidRPr="002A6FF0">
        <w:t xml:space="preserve">computergestütztes Erstellen von Zeichnungen) </w:t>
      </w:r>
      <w:r>
        <w:t>Konstruktionsentwicklung</w:t>
      </w:r>
      <w:r w:rsidRPr="001C05C9">
        <w:t xml:space="preserve"> in die Praxis umzusetzen.</w:t>
      </w:r>
    </w:p>
    <w:p w14:paraId="161FE3E9" w14:textId="77777777" w:rsidR="009E7869" w:rsidRDefault="009E7869" w:rsidP="009E7869">
      <w:r w:rsidRPr="001C05C9">
        <w:t xml:space="preserve">Im </w:t>
      </w:r>
      <w:r w:rsidRPr="001C05C9">
        <w:rPr>
          <w:b/>
          <w:bCs/>
        </w:rPr>
        <w:t>März 2025</w:t>
      </w:r>
      <w:r w:rsidRPr="001C05C9">
        <w:t xml:space="preserve"> wurde eine neue Produktionshalle in Hövelhof gefunden. </w:t>
      </w:r>
      <w:r w:rsidRPr="001C05C9">
        <w:rPr>
          <w:b/>
          <w:bCs/>
        </w:rPr>
        <w:t>Anfang April</w:t>
      </w:r>
      <w:r w:rsidRPr="001C05C9">
        <w:t xml:space="preserve"> erfolgte die Anlieferung der vier Container, mit denen nun die Vorkonfektionierung des modularen Gebäudes beginnt – ein wichtiger Schritt in Richtung Realisierung.</w:t>
      </w:r>
    </w:p>
    <w:p w14:paraId="60770CCD" w14:textId="77777777" w:rsidR="009E7869" w:rsidRDefault="009E7869" w:rsidP="009E7869">
      <w:r w:rsidRPr="001C05C9">
        <w:t xml:space="preserve">Die entscheidende Baugenehmigung für ein zweistöckiges, freistehendes Zweifamilienhaus </w:t>
      </w:r>
      <w:r>
        <w:t>in einer marktüblichen Wohnsiedlungskulisse</w:t>
      </w:r>
      <w:r w:rsidRPr="001C05C9">
        <w:t xml:space="preserve"> im Kreis Paderborn wurde bereits im </w:t>
      </w:r>
      <w:r w:rsidRPr="001C05C9">
        <w:rPr>
          <w:b/>
          <w:bCs/>
        </w:rPr>
        <w:t>April 2023</w:t>
      </w:r>
      <w:r w:rsidRPr="001C05C9">
        <w:t xml:space="preserve"> erteilt. </w:t>
      </w:r>
      <w:r>
        <w:t>Im Rahmen von Grüne Gründungen.NRW sieht der</w:t>
      </w:r>
      <w:r w:rsidRPr="001C05C9">
        <w:t xml:space="preserve"> erste Bauabschnitt den Bau eine</w:t>
      </w:r>
      <w:r>
        <w:t>s</w:t>
      </w:r>
      <w:r w:rsidRPr="001C05C9">
        <w:t xml:space="preserve"> freistehenden </w:t>
      </w:r>
      <w:r>
        <w:t xml:space="preserve">Einfamilienhauses </w:t>
      </w:r>
      <w:r w:rsidRPr="001C05C9">
        <w:t xml:space="preserve">vor – bestehend aus vier </w:t>
      </w:r>
      <w:r>
        <w:t>Container-</w:t>
      </w:r>
      <w:r w:rsidRPr="001C05C9">
        <w:t>Modulen mit 105 m² Wohnfläche, Flachdach, Photovoltaikanlage und Carport.</w:t>
      </w:r>
    </w:p>
    <w:p w14:paraId="5233064A" w14:textId="77777777" w:rsidR="009E7869" w:rsidRPr="0006009F" w:rsidRDefault="009E7869" w:rsidP="009E7869">
      <w:r w:rsidRPr="001C05C9">
        <w:t xml:space="preserve">Ein weiterer Erfolg folgte im </w:t>
      </w:r>
      <w:r w:rsidRPr="001C05C9">
        <w:rPr>
          <w:b/>
          <w:bCs/>
        </w:rPr>
        <w:t>November 2024</w:t>
      </w:r>
      <w:r w:rsidRPr="001C05C9">
        <w:t xml:space="preserve">: Das Projekt erhielt die Förderfähigkeit im INVEST-Programm „Zuschuss für Wagniskapital der BAFA“. Ein unabhängiges Gutachten </w:t>
      </w:r>
      <w:r>
        <w:t>von</w:t>
      </w:r>
      <w:r w:rsidRPr="001C05C9">
        <w:t xml:space="preserve"> </w:t>
      </w:r>
      <w:r>
        <w:t xml:space="preserve">der </w:t>
      </w:r>
      <w:r w:rsidRPr="001C05C9">
        <w:t>P</w:t>
      </w:r>
      <w:r>
        <w:t>w</w:t>
      </w:r>
      <w:r w:rsidRPr="001C05C9">
        <w:t xml:space="preserve">C </w:t>
      </w:r>
      <w:r>
        <w:t xml:space="preserve">Deutschland GmbH, Deutschlands </w:t>
      </w:r>
      <w:r w:rsidRPr="003C763E">
        <w:t>führende Wirtschaftsprüfungs- und Beratungsgesellschaft</w:t>
      </w:r>
      <w:r>
        <w:t xml:space="preserve">, </w:t>
      </w:r>
      <w:r w:rsidRPr="001C05C9">
        <w:t>bescheinigte die Innovationskraft des Baukonzepts – ein entscheidender Faktor, um das Vertrauen von Investoren und Förderern zu gewinnen.</w:t>
      </w:r>
    </w:p>
    <w:p w14:paraId="0A851B5B" w14:textId="77777777" w:rsidR="009E7869" w:rsidRDefault="009E7869" w:rsidP="009E7869">
      <w:pPr>
        <w:rPr>
          <w:b/>
          <w:bCs/>
          <w:i/>
          <w:iCs/>
        </w:rPr>
      </w:pPr>
      <w:r>
        <w:rPr>
          <w:b/>
          <w:bCs/>
        </w:rPr>
        <w:t>c</w:t>
      </w:r>
      <w:r w:rsidRPr="00B77767">
        <w:rPr>
          <w:b/>
          <w:bCs/>
        </w:rPr>
        <w:t xml:space="preserve">onwerk: </w:t>
      </w:r>
      <w:r w:rsidRPr="002F1A2E">
        <w:rPr>
          <w:b/>
          <w:bCs/>
        </w:rPr>
        <w:t>Neudenker, Planer, Realisierer</w:t>
      </w:r>
    </w:p>
    <w:p w14:paraId="2F7716B3" w14:textId="77777777" w:rsidR="009E7869" w:rsidRPr="002F1A2E" w:rsidRDefault="009E7869" w:rsidP="009E7869">
      <w:pPr>
        <w:rPr>
          <w:color w:val="FF0000"/>
        </w:rPr>
      </w:pPr>
      <w:r w:rsidRPr="00B77767">
        <w:lastRenderedPageBreak/>
        <w:t xml:space="preserve">Das 2019 von </w:t>
      </w:r>
      <w:r w:rsidRPr="00DF0B5F">
        <w:rPr>
          <w:b/>
          <w:bCs/>
        </w:rPr>
        <w:t>Ramona Schrör</w:t>
      </w:r>
      <w:r w:rsidRPr="00B77767">
        <w:t xml:space="preserve"> und </w:t>
      </w:r>
      <w:r w:rsidRPr="00DF0B5F">
        <w:rPr>
          <w:b/>
          <w:bCs/>
        </w:rPr>
        <w:t>Harald Bärhold</w:t>
      </w:r>
      <w:r w:rsidRPr="00B77767">
        <w:t xml:space="preserve"> gegründete Unternehmen </w:t>
      </w:r>
      <w:r w:rsidRPr="00DF0B5F">
        <w:rPr>
          <w:b/>
          <w:bCs/>
        </w:rPr>
        <w:t>conwerk</w:t>
      </w:r>
      <w:r w:rsidRPr="00B77767">
        <w:t xml:space="preserve"> verfolgt eine klare Mission</w:t>
      </w:r>
      <w:r w:rsidRPr="002F1A2E">
        <w:t xml:space="preserve">: </w:t>
      </w:r>
      <w:r>
        <w:t>d</w:t>
      </w:r>
      <w:r w:rsidRPr="002F1A2E">
        <w:t>ie Grüne Welle im Wohnungsbau anstoßen und für einen klimaneutralen Gebäudebestand sorgen</w:t>
      </w:r>
      <w:r>
        <w:t xml:space="preserve">. Das </w:t>
      </w:r>
      <w:r w:rsidRPr="00B77767">
        <w:t xml:space="preserve">Start-up entwickelt </w:t>
      </w:r>
      <w:r>
        <w:t xml:space="preserve">eine </w:t>
      </w:r>
      <w:r w:rsidRPr="00B77767">
        <w:t xml:space="preserve">Zero-Waste-Bautechnologie für Eigenheime mit dem Ziel, </w:t>
      </w:r>
      <w:r>
        <w:t>nachhaltiges</w:t>
      </w:r>
      <w:r w:rsidRPr="00B77767">
        <w:t xml:space="preserve"> Wohnen für die breite Masse zugänglich zu machen.</w:t>
      </w:r>
    </w:p>
    <w:p w14:paraId="06AEA40D" w14:textId="77777777" w:rsidR="009E7869" w:rsidRPr="00B77767" w:rsidRDefault="009E7869" w:rsidP="009E7869">
      <w:r w:rsidRPr="00B77767">
        <w:t>„Wir von conwerk glauben an eine umweltverträgliche und kulturorientierte Lebensweise der Menschen“, erklärt Mitgründerin Ramona Schrör. „Zirkuläres Denken und Planen ist der Schlüssel für eine Kreislaufwirtschaft. Die anthropogene Masse, die wir produzieren</w:t>
      </w:r>
      <w:r>
        <w:t xml:space="preserve"> bzw. produziert haben</w:t>
      </w:r>
      <w:r w:rsidRPr="00B77767">
        <w:t>, muss über ihren ursprünglichen Verwendungszweck hinaus in geschlossenen Materialkreisläufen genutzt werden. Nur so können wir den Planeten entlasten, unseren Lebensraum bewahren und gleichzeitig ein stabiles Wirtschaftssystem erhalten</w:t>
      </w:r>
      <w:r>
        <w:t xml:space="preserve"> und den innovativen Fortschritt vorantreiben</w:t>
      </w:r>
      <w:r w:rsidRPr="00B77767">
        <w:t>.“</w:t>
      </w:r>
    </w:p>
    <w:p w14:paraId="74D84416" w14:textId="77777777" w:rsidR="009E7869" w:rsidRPr="00B77767" w:rsidRDefault="009E7869" w:rsidP="009E7869">
      <w:pPr>
        <w:rPr>
          <w:b/>
          <w:bCs/>
        </w:rPr>
      </w:pPr>
      <w:bookmarkStart w:id="0" w:name="_Hlk194400006"/>
      <w:r w:rsidRPr="00575D6F">
        <w:rPr>
          <w:b/>
          <w:bCs/>
        </w:rPr>
        <w:t xml:space="preserve">Modul-Mehrweg-Bautechnologie: </w:t>
      </w:r>
      <w:r>
        <w:rPr>
          <w:b/>
          <w:bCs/>
        </w:rPr>
        <w:t>Modular. Zirkulär. Digital.</w:t>
      </w:r>
    </w:p>
    <w:bookmarkEnd w:id="0"/>
    <w:p w14:paraId="27B8F721" w14:textId="77777777" w:rsidR="009E7869" w:rsidRPr="008C5EE8" w:rsidRDefault="009E7869" w:rsidP="009E7869">
      <w:r w:rsidRPr="008C5EE8">
        <w:t>Die Modul-Mehrweg-Bautechnologie steht für nachhaltiges, effizientes und flexibles Bauen. Die Häuser bestehen aus trennbaren, wiederverwendbaren und recycelbaren Systemelementen, wodurch ein nahezu 100 % geschlossener Materialkreislauf entsteht.</w:t>
      </w:r>
    </w:p>
    <w:p w14:paraId="7DED7FA1" w14:textId="77777777" w:rsidR="009E7869" w:rsidRDefault="009E7869" w:rsidP="009E7869">
      <w:r w:rsidRPr="001C05C9">
        <w:t xml:space="preserve">Dank der </w:t>
      </w:r>
      <w:r w:rsidRPr="001C05C9">
        <w:rPr>
          <w:b/>
          <w:bCs/>
        </w:rPr>
        <w:t>Zero-Waste-Technologie</w:t>
      </w:r>
      <w:r w:rsidRPr="001C05C9">
        <w:t xml:space="preserve"> können die Module rückstandslos zurückgebaut und wiederverwendet werden. Der ökologische Innenausbau sorgt für ein gesundes Wohnklima, während modernste Haustechnik eine klimaneutrale Energieversorgung nach Plusenergiestandard ermöglicht. Ein digitaler Gebäude-Ressourcen-Pass dokumentiert sämtliche verwendeten Materialien und deren Kreislauffähigkeit. conwerk-Häuser erfüllen bereits heute die EU-Vorgaben für 2030 und sind nach aktuellen Nachhaltigkeitsstandards förderfähig</w:t>
      </w:r>
      <w:r w:rsidRPr="003C1576">
        <w:t>.</w:t>
      </w:r>
    </w:p>
    <w:p w14:paraId="1B46511B" w14:textId="77777777" w:rsidR="009E7869" w:rsidRPr="00B77767" w:rsidRDefault="009E7869" w:rsidP="009E7869">
      <w:pPr>
        <w:rPr>
          <w:b/>
          <w:bCs/>
        </w:rPr>
      </w:pPr>
      <w:r w:rsidRPr="00B77767">
        <w:rPr>
          <w:b/>
          <w:bCs/>
        </w:rPr>
        <w:t>Herausforderungen und Chancen der Bauindustrie</w:t>
      </w:r>
    </w:p>
    <w:p w14:paraId="73A237F8" w14:textId="77777777" w:rsidR="009E7869" w:rsidRPr="001C05C9" w:rsidRDefault="009E7869" w:rsidP="009E7869">
      <w:r w:rsidRPr="001C05C9">
        <w:t xml:space="preserve">Die </w:t>
      </w:r>
      <w:r w:rsidRPr="001C05C9">
        <w:rPr>
          <w:b/>
          <w:bCs/>
        </w:rPr>
        <w:t>Bauindustrie</w:t>
      </w:r>
      <w:r w:rsidRPr="001C05C9">
        <w:t xml:space="preserve"> steht vor großen Herausforderungen: Über ein Drittel der weltweiten Ressourcen und Energie wird in diesem Sektor verbraucht. Zudem verursacht die Branche 60 % des globalen Abfallaufkommens und trägt erheblich zu den CO₂-Emissionen bei. Gleichzeitig erschweren Materialknappheit, steigende Baukosten und starre Bauweisen die dringend notwendige Transformation.</w:t>
      </w:r>
    </w:p>
    <w:p w14:paraId="314A2A05" w14:textId="77777777" w:rsidR="009E7869" w:rsidRPr="001C05C9" w:rsidRDefault="009E7869" w:rsidP="009E7869">
      <w:r w:rsidRPr="001C05C9">
        <w:t xml:space="preserve">Besonders relevant ist das Problem der </w:t>
      </w:r>
      <w:r w:rsidRPr="001C05C9">
        <w:rPr>
          <w:b/>
          <w:bCs/>
        </w:rPr>
        <w:t>anthropogenen Masse</w:t>
      </w:r>
      <w:r w:rsidRPr="001C05C9">
        <w:t xml:space="preserve"> – die von Menschen geschaffenen Materialien übersteigen mittlerweile das Gesamtgewicht aller lebenden Biomasse auf der Erde. conwerk setzt genau hier an: Durch vollständig rückbaubare und zirkulär nutzbare Baukonzepte wird der Materialkreislauf geschlossen und die Umwelt nachhaltig entlastet.</w:t>
      </w:r>
    </w:p>
    <w:p w14:paraId="053ABE4A" w14:textId="77777777" w:rsidR="009E7869" w:rsidRPr="00E02F09" w:rsidRDefault="009E7869" w:rsidP="009E7869">
      <w:r w:rsidRPr="001C05C9">
        <w:t xml:space="preserve">Ab 2030 müssen alle neuen Gebäude klimaneutral sein, das Kreislaufwirtschaftsgesetz fordert ressourcenschonendes Bauen. Die modulare Bauweise bietet eine nachhaltige, wirtschaftlich sinnvolle Lösung. Doch </w:t>
      </w:r>
      <w:r>
        <w:t>Probleme</w:t>
      </w:r>
      <w:r w:rsidRPr="001C05C9">
        <w:t xml:space="preserve"> wie Materialengpässe, komplexe Lieferketten und regulatorische Vorgaben müssen gemeistert werden.</w:t>
      </w:r>
      <w:r w:rsidRPr="00E02F09">
        <w:t xml:space="preserve"> </w:t>
      </w:r>
      <w:r w:rsidRPr="00575D6F">
        <w:t xml:space="preserve">Entscheidend für den Erfolg ist die Unterstützung durch </w:t>
      </w:r>
      <w:r w:rsidRPr="00575D6F">
        <w:rPr>
          <w:b/>
          <w:bCs/>
        </w:rPr>
        <w:t>strategische Investoren</w:t>
      </w:r>
      <w:r w:rsidRPr="00575D6F">
        <w:t xml:space="preserve">. </w:t>
      </w:r>
      <w:r w:rsidRPr="00E02F09">
        <w:t>c</w:t>
      </w:r>
      <w:r w:rsidRPr="00575D6F">
        <w:t>onwerk Partner, die bereit sind, in die Zukunft des Wohnens zu investieren.</w:t>
      </w:r>
    </w:p>
    <w:p w14:paraId="39A2C066" w14:textId="77777777" w:rsidR="009E7869" w:rsidRPr="00B77767" w:rsidRDefault="009E7869" w:rsidP="009E7869">
      <w:pPr>
        <w:rPr>
          <w:b/>
          <w:bCs/>
        </w:rPr>
      </w:pPr>
      <w:r w:rsidRPr="00B77767">
        <w:rPr>
          <w:b/>
          <w:bCs/>
        </w:rPr>
        <w:t>Fazit</w:t>
      </w:r>
    </w:p>
    <w:p w14:paraId="33BBE6A4" w14:textId="1FB1FBD1" w:rsidR="009E7869" w:rsidRPr="00B77767" w:rsidRDefault="009E7869" w:rsidP="009E7869">
      <w:r w:rsidRPr="00B77767">
        <w:t xml:space="preserve">Mit der Umsetzung </w:t>
      </w:r>
      <w:r>
        <w:t xml:space="preserve">des </w:t>
      </w:r>
      <w:r w:rsidRPr="00E02F09">
        <w:rPr>
          <w:b/>
          <w:bCs/>
        </w:rPr>
        <w:t>Prototypen-Projekts „das Modul-Mehrweg-Haus“</w:t>
      </w:r>
      <w:r w:rsidRPr="00B77767">
        <w:t xml:space="preserve"> zeigt conwerk, dass </w:t>
      </w:r>
      <w:r>
        <w:t>konsequent zirkuläres</w:t>
      </w:r>
      <w:r w:rsidRPr="00B77767">
        <w:t xml:space="preserve"> Bauen Realität werden kann. Das Projekt verbindet ökologische </w:t>
      </w:r>
      <w:r w:rsidRPr="00B77767">
        <w:lastRenderedPageBreak/>
        <w:t>Verantwortung mit wirtschaftlicher Tragfähigkeit und könnte als Modell für eine neue Ära des Bauens dienen.</w:t>
      </w:r>
    </w:p>
    <w:p w14:paraId="4A8BF666" w14:textId="77777777" w:rsidR="009E7869" w:rsidRPr="001C05C9" w:rsidRDefault="009E7869" w:rsidP="009E7869">
      <w:r w:rsidRPr="001C05C9">
        <w:t>„Jetzt ist der Moment gekommen, unsere Vision Wirklichkeit werden zu lassen“, sagt Harald Bärhold. „Wir stehen vor einer entscheidenden Phase, in der wir beweisen müssen, dass nachhaltiges, modulares und rückbaubares Bauen die Zukunft ist. Unser Ziel ist es, einen neuen Standard zu setzen und die Bauindustrie nachhaltig zu verändern.“</w:t>
      </w:r>
    </w:p>
    <w:p w14:paraId="0E512A58" w14:textId="77777777" w:rsidR="0035104F" w:rsidRDefault="0035104F" w:rsidP="003E6E8F">
      <w:pPr>
        <w:rPr>
          <w:rFonts w:ascii="Heebo Light" w:hAnsi="Heebo Light" w:cs="Heebo Light"/>
          <w:color w:val="595959" w:themeColor="text1" w:themeTint="A6"/>
          <w:sz w:val="20"/>
          <w:szCs w:val="20"/>
        </w:rPr>
      </w:pPr>
    </w:p>
    <w:p w14:paraId="09212452" w14:textId="77777777" w:rsidR="009E7869" w:rsidRDefault="009E7869" w:rsidP="003E6E8F">
      <w:pPr>
        <w:rPr>
          <w:rFonts w:ascii="Heebo Light" w:hAnsi="Heebo Light" w:cs="Heebo Light"/>
          <w:color w:val="595959" w:themeColor="text1" w:themeTint="A6"/>
          <w:sz w:val="20"/>
          <w:szCs w:val="20"/>
        </w:rPr>
      </w:pPr>
    </w:p>
    <w:p w14:paraId="1174AA63" w14:textId="77777777" w:rsidR="003E6E8F" w:rsidRDefault="003E6E8F" w:rsidP="003E6E8F">
      <w:pPr>
        <w:rPr>
          <w:rFonts w:ascii="Heebo Light" w:hAnsi="Heebo Light" w:cs="Heebo Light"/>
          <w:color w:val="595959" w:themeColor="text1" w:themeTint="A6"/>
          <w:sz w:val="20"/>
          <w:szCs w:val="20"/>
        </w:rPr>
      </w:pPr>
      <w:r>
        <w:rPr>
          <w:rFonts w:ascii="Heebo Light" w:hAnsi="Heebo Light" w:cs="Heebo Light"/>
          <w:color w:val="595959" w:themeColor="text1" w:themeTint="A6"/>
          <w:sz w:val="20"/>
          <w:szCs w:val="20"/>
        </w:rPr>
        <w:t>________________________________________________________________________________________________________</w:t>
      </w:r>
    </w:p>
    <w:p w14:paraId="4DCD1038" w14:textId="5A1B7942" w:rsidR="009E7869" w:rsidRDefault="009E7869" w:rsidP="003E6E8F">
      <w:pPr>
        <w:spacing w:after="0"/>
        <w:rPr>
          <w:rFonts w:ascii="Heebo Medium" w:hAnsi="Heebo Medium" w:cs="Heebo Medium"/>
          <w:color w:val="595959" w:themeColor="text1" w:themeTint="A6"/>
          <w:sz w:val="18"/>
          <w:szCs w:val="18"/>
        </w:rPr>
      </w:pPr>
      <w:r>
        <w:rPr>
          <w:rFonts w:ascii="Heebo Medium" w:hAnsi="Heebo Medium" w:cs="Heebo Medium"/>
          <w:color w:val="595959" w:themeColor="text1" w:themeTint="A6"/>
          <w:sz w:val="18"/>
          <w:szCs w:val="18"/>
        </w:rPr>
        <w:t>Autor:</w:t>
      </w:r>
    </w:p>
    <w:p w14:paraId="063DD6D1" w14:textId="204159EC" w:rsidR="009E7869" w:rsidRPr="009E7869" w:rsidRDefault="009E7869" w:rsidP="003E6E8F">
      <w:pPr>
        <w:spacing w:after="0"/>
        <w:rPr>
          <w:rFonts w:ascii="Heebo Light" w:hAnsi="Heebo Light" w:cs="Heebo Light"/>
          <w:color w:val="595959" w:themeColor="text1" w:themeTint="A6"/>
          <w:sz w:val="18"/>
          <w:szCs w:val="18"/>
        </w:rPr>
      </w:pPr>
      <w:r w:rsidRPr="009E7869">
        <w:rPr>
          <w:rFonts w:ascii="Heebo Light" w:hAnsi="Heebo Light" w:cs="Heebo Light"/>
          <w:color w:val="595959" w:themeColor="text1" w:themeTint="A6"/>
          <w:sz w:val="18"/>
          <w:szCs w:val="18"/>
        </w:rPr>
        <w:t>Christina Behr</w:t>
      </w:r>
    </w:p>
    <w:p w14:paraId="73D8A78D" w14:textId="77777777" w:rsidR="009E7869" w:rsidRDefault="009E7869" w:rsidP="003E6E8F">
      <w:pPr>
        <w:spacing w:after="0"/>
        <w:rPr>
          <w:rFonts w:ascii="Heebo Medium" w:hAnsi="Heebo Medium" w:cs="Heebo Medium"/>
          <w:color w:val="595959" w:themeColor="text1" w:themeTint="A6"/>
          <w:sz w:val="18"/>
          <w:szCs w:val="18"/>
        </w:rPr>
      </w:pPr>
    </w:p>
    <w:p w14:paraId="05EC84A9" w14:textId="77777777" w:rsidR="009E7869" w:rsidRDefault="009E7869" w:rsidP="003E6E8F">
      <w:pPr>
        <w:spacing w:after="0"/>
        <w:rPr>
          <w:rFonts w:ascii="Heebo Medium" w:hAnsi="Heebo Medium" w:cs="Heebo Medium"/>
          <w:color w:val="595959" w:themeColor="text1" w:themeTint="A6"/>
          <w:sz w:val="18"/>
          <w:szCs w:val="18"/>
        </w:rPr>
      </w:pPr>
    </w:p>
    <w:p w14:paraId="43B942C0" w14:textId="0D66BB2A" w:rsidR="003E6E8F" w:rsidRPr="00CA0829" w:rsidRDefault="003E6E8F" w:rsidP="003E6E8F">
      <w:pPr>
        <w:spacing w:after="0"/>
        <w:rPr>
          <w:rFonts w:ascii="Heebo Medium" w:hAnsi="Heebo Medium" w:cs="Heebo Medium"/>
          <w:color w:val="595959" w:themeColor="text1" w:themeTint="A6"/>
          <w:sz w:val="18"/>
          <w:szCs w:val="18"/>
        </w:rPr>
      </w:pPr>
      <w:r w:rsidRPr="00CA0829">
        <w:rPr>
          <w:rFonts w:ascii="Heebo Medium" w:hAnsi="Heebo Medium" w:cs="Heebo Medium"/>
          <w:color w:val="595959" w:themeColor="text1" w:themeTint="A6"/>
          <w:sz w:val="18"/>
          <w:szCs w:val="18"/>
        </w:rPr>
        <w:t xml:space="preserve">Für Rückfragen: </w:t>
      </w:r>
    </w:p>
    <w:p w14:paraId="35428EBA" w14:textId="77777777" w:rsidR="003E6E8F" w:rsidRPr="00CA0829" w:rsidRDefault="003E6E8F" w:rsidP="003E6E8F">
      <w:pPr>
        <w:spacing w:after="0"/>
        <w:rPr>
          <w:rFonts w:ascii="Heebo Light" w:hAnsi="Heebo Light" w:cs="Heebo Light"/>
          <w:color w:val="595959" w:themeColor="text1" w:themeTint="A6"/>
          <w:sz w:val="18"/>
          <w:szCs w:val="18"/>
        </w:rPr>
      </w:pPr>
      <w:r w:rsidRPr="00CA0829">
        <w:rPr>
          <w:rFonts w:ascii="Heebo Light" w:hAnsi="Heebo Light" w:cs="Heebo Light"/>
          <w:color w:val="595959" w:themeColor="text1" w:themeTint="A6"/>
          <w:sz w:val="18"/>
          <w:szCs w:val="18"/>
        </w:rPr>
        <w:t>conwerk UG (haftungsbeschränkt)</w:t>
      </w:r>
    </w:p>
    <w:p w14:paraId="556A3A47" w14:textId="77777777" w:rsidR="003E6E8F" w:rsidRPr="00CA0829" w:rsidRDefault="003E6E8F" w:rsidP="003E6E8F">
      <w:pPr>
        <w:spacing w:after="0"/>
        <w:rPr>
          <w:rFonts w:ascii="Heebo Light" w:hAnsi="Heebo Light" w:cs="Heebo Light"/>
          <w:color w:val="595959" w:themeColor="text1" w:themeTint="A6"/>
          <w:sz w:val="18"/>
          <w:szCs w:val="18"/>
        </w:rPr>
      </w:pPr>
      <w:r w:rsidRPr="00CA0829">
        <w:rPr>
          <w:rFonts w:ascii="Heebo Light" w:hAnsi="Heebo Light" w:cs="Heebo Light"/>
          <w:color w:val="595959" w:themeColor="text1" w:themeTint="A6"/>
          <w:sz w:val="18"/>
          <w:szCs w:val="18"/>
        </w:rPr>
        <w:t>Ramona Schrör</w:t>
      </w:r>
    </w:p>
    <w:p w14:paraId="674AA549" w14:textId="77777777" w:rsidR="003E6E8F" w:rsidRPr="00CA0829" w:rsidRDefault="003E6E8F" w:rsidP="003E6E8F">
      <w:pPr>
        <w:spacing w:after="0"/>
        <w:rPr>
          <w:rFonts w:ascii="Heebo Light" w:hAnsi="Heebo Light" w:cs="Heebo Light"/>
          <w:color w:val="595959" w:themeColor="text1" w:themeTint="A6"/>
          <w:sz w:val="18"/>
          <w:szCs w:val="18"/>
        </w:rPr>
      </w:pPr>
      <w:r w:rsidRPr="00CA0829">
        <w:rPr>
          <w:rFonts w:ascii="Heebo Light" w:hAnsi="Heebo Light" w:cs="Heebo Light"/>
          <w:color w:val="595959" w:themeColor="text1" w:themeTint="A6"/>
          <w:sz w:val="18"/>
          <w:szCs w:val="18"/>
        </w:rPr>
        <w:t>Königsbuscher Weg 14 a</w:t>
      </w:r>
    </w:p>
    <w:p w14:paraId="35B3C626" w14:textId="77777777" w:rsidR="003E6E8F" w:rsidRPr="00CA0829" w:rsidRDefault="003E6E8F" w:rsidP="003E6E8F">
      <w:pPr>
        <w:spacing w:after="0"/>
        <w:rPr>
          <w:rFonts w:ascii="Heebo Light" w:hAnsi="Heebo Light" w:cs="Heebo Light"/>
          <w:color w:val="595959" w:themeColor="text1" w:themeTint="A6"/>
          <w:sz w:val="18"/>
          <w:szCs w:val="18"/>
        </w:rPr>
      </w:pPr>
      <w:r w:rsidRPr="00CA0829">
        <w:rPr>
          <w:rFonts w:ascii="Heebo Light" w:hAnsi="Heebo Light" w:cs="Heebo Light"/>
          <w:color w:val="595959" w:themeColor="text1" w:themeTint="A6"/>
          <w:sz w:val="18"/>
          <w:szCs w:val="18"/>
        </w:rPr>
        <w:t>33098 Paderborn</w:t>
      </w:r>
    </w:p>
    <w:p w14:paraId="4CC57778" w14:textId="77777777" w:rsidR="003E6E8F" w:rsidRPr="00CA0829" w:rsidRDefault="003E6E8F" w:rsidP="003E6E8F">
      <w:pPr>
        <w:spacing w:after="0"/>
        <w:rPr>
          <w:rFonts w:ascii="Heebo Light" w:hAnsi="Heebo Light" w:cs="Heebo Light"/>
          <w:color w:val="595959" w:themeColor="text1" w:themeTint="A6"/>
          <w:sz w:val="18"/>
          <w:szCs w:val="18"/>
        </w:rPr>
      </w:pPr>
      <w:r w:rsidRPr="00CA0829">
        <w:rPr>
          <w:rFonts w:ascii="Heebo Light" w:hAnsi="Heebo Light" w:cs="Heebo Light"/>
          <w:color w:val="595959" w:themeColor="text1" w:themeTint="A6"/>
          <w:sz w:val="18"/>
          <w:szCs w:val="18"/>
        </w:rPr>
        <w:t>Fon +49 5251 52 83 92</w:t>
      </w:r>
    </w:p>
    <w:p w14:paraId="4E85245D" w14:textId="77777777" w:rsidR="003E6E8F" w:rsidRPr="00CA0829" w:rsidRDefault="003E6E8F" w:rsidP="003E6E8F">
      <w:pPr>
        <w:spacing w:after="0"/>
        <w:rPr>
          <w:rFonts w:ascii="Heebo Light" w:hAnsi="Heebo Light" w:cs="Heebo Light"/>
          <w:color w:val="595959" w:themeColor="text1" w:themeTint="A6"/>
          <w:sz w:val="18"/>
          <w:szCs w:val="18"/>
        </w:rPr>
      </w:pPr>
      <w:hyperlink r:id="rId8" w:history="1">
        <w:r w:rsidRPr="00CA0829">
          <w:rPr>
            <w:rStyle w:val="Hyperlink"/>
            <w:rFonts w:ascii="Heebo Light" w:hAnsi="Heebo Light" w:cs="Heebo Light"/>
            <w:sz w:val="18"/>
            <w:szCs w:val="18"/>
            <w14:textFill>
              <w14:solidFill>
                <w14:srgbClr w14:val="0000FF">
                  <w14:lumMod w14:val="65000"/>
                  <w14:lumOff w14:val="35000"/>
                </w14:srgbClr>
              </w14:solidFill>
            </w14:textFill>
          </w:rPr>
          <w:t>ramona.schroer@con-werk.de</w:t>
        </w:r>
      </w:hyperlink>
    </w:p>
    <w:p w14:paraId="64D0E198" w14:textId="77777777" w:rsidR="003E6E8F" w:rsidRPr="00FC2A52" w:rsidRDefault="003E6E8F" w:rsidP="003E6E8F">
      <w:pPr>
        <w:pStyle w:val="cvgsua"/>
        <w:spacing w:before="0" w:beforeAutospacing="0" w:after="0" w:afterAutospacing="0" w:line="240" w:lineRule="atLeast"/>
        <w:rPr>
          <w:rFonts w:ascii="Heebo Light" w:eastAsiaTheme="minorHAnsi" w:hAnsi="Heebo Light" w:cs="Heebo Light"/>
          <w:color w:val="595959" w:themeColor="text1" w:themeTint="A6"/>
          <w:kern w:val="2"/>
          <w:sz w:val="18"/>
          <w:szCs w:val="18"/>
          <w:lang w:eastAsia="en-US"/>
          <w14:ligatures w14:val="standardContextual"/>
        </w:rPr>
      </w:pPr>
      <w:hyperlink r:id="rId9" w:history="1">
        <w:r w:rsidRPr="00CA0829">
          <w:rPr>
            <w:rStyle w:val="Hyperlink"/>
            <w:rFonts w:ascii="Heebo Light" w:eastAsiaTheme="minorHAnsi" w:hAnsi="Heebo Light" w:cs="Heebo Light"/>
            <w:kern w:val="2"/>
            <w:sz w:val="18"/>
            <w:szCs w:val="18"/>
            <w:lang w:eastAsia="en-US"/>
            <w14:textFill>
              <w14:solidFill>
                <w14:srgbClr w14:val="0000FF">
                  <w14:lumMod w14:val="65000"/>
                  <w14:lumOff w14:val="35000"/>
                </w14:srgbClr>
              </w14:solidFill>
            </w14:textFill>
            <w14:ligatures w14:val="standardContextual"/>
          </w:rPr>
          <w:t>www.con-werk.de</w:t>
        </w:r>
      </w:hyperlink>
    </w:p>
    <w:p w14:paraId="3EC03942" w14:textId="77777777" w:rsidR="00F5305F" w:rsidRPr="00F5305F" w:rsidRDefault="00F5305F" w:rsidP="005E7D28">
      <w:pPr>
        <w:rPr>
          <w:rFonts w:ascii="Heebo Light" w:hAnsi="Heebo Light" w:cs="Heebo Light"/>
          <w:kern w:val="0"/>
          <w:sz w:val="20"/>
          <w:szCs w:val="20"/>
          <w:lang w:eastAsia="de-DE"/>
          <w14:ligatures w14:val="none"/>
        </w:rPr>
      </w:pPr>
    </w:p>
    <w:sectPr w:rsidR="00F5305F" w:rsidRPr="00F5305F">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DBE61" w14:textId="77777777" w:rsidR="009D7DC9" w:rsidRDefault="009D7DC9" w:rsidP="003E6E8F">
      <w:pPr>
        <w:spacing w:after="0" w:line="240" w:lineRule="auto"/>
      </w:pPr>
      <w:r>
        <w:separator/>
      </w:r>
    </w:p>
  </w:endnote>
  <w:endnote w:type="continuationSeparator" w:id="0">
    <w:p w14:paraId="697944DE" w14:textId="77777777" w:rsidR="009D7DC9" w:rsidRDefault="009D7DC9" w:rsidP="003E6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ebo Light">
    <w:panose1 w:val="00000000000000000000"/>
    <w:charset w:val="00"/>
    <w:family w:val="auto"/>
    <w:pitch w:val="variable"/>
    <w:sig w:usb0="A00008E7" w:usb1="40000043" w:usb2="00000000" w:usb3="00000000" w:csb0="00000021" w:csb1="00000000"/>
  </w:font>
  <w:font w:name="Heebo Medium">
    <w:panose1 w:val="00000000000000000000"/>
    <w:charset w:val="00"/>
    <w:family w:val="auto"/>
    <w:pitch w:val="variable"/>
    <w:sig w:usb0="A00008E7" w:usb1="40000043" w:usb2="00000000" w:usb3="00000000" w:csb0="0000002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ebo">
    <w:panose1 w:val="00000000000000000000"/>
    <w:charset w:val="00"/>
    <w:family w:val="auto"/>
    <w:pitch w:val="variable"/>
    <w:sig w:usb0="A00008E7" w:usb1="40000043"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180420"/>
      <w:docPartObj>
        <w:docPartGallery w:val="Page Numbers (Bottom of Page)"/>
        <w:docPartUnique/>
      </w:docPartObj>
    </w:sdtPr>
    <w:sdtEndPr>
      <w:rPr>
        <w:rFonts w:ascii="Heebo Light" w:hAnsi="Heebo Light" w:cs="Heebo Light"/>
      </w:rPr>
    </w:sdtEndPr>
    <w:sdtContent>
      <w:p w14:paraId="564E26D0" w14:textId="77777777" w:rsidR="003E6E8F" w:rsidRDefault="003E6E8F" w:rsidP="003E6E8F">
        <w:pPr>
          <w:pStyle w:val="Fuzeile"/>
          <w:jc w:val="center"/>
        </w:pPr>
      </w:p>
      <w:p w14:paraId="5485F0D4" w14:textId="48253424" w:rsidR="003E6E8F" w:rsidRPr="00902079" w:rsidRDefault="003E6E8F" w:rsidP="003E6E8F">
        <w:pPr>
          <w:pStyle w:val="Fuzeile"/>
          <w:jc w:val="center"/>
          <w:rPr>
            <w:rFonts w:ascii="Heebo Light" w:hAnsi="Heebo Light" w:cs="Heebo Light"/>
          </w:rPr>
        </w:pPr>
        <w:r w:rsidRPr="00902079">
          <w:rPr>
            <w:rFonts w:ascii="Heebo Light" w:hAnsi="Heebo Light" w:cs="Heebo Light"/>
          </w:rPr>
          <w:fldChar w:fldCharType="begin"/>
        </w:r>
        <w:r w:rsidRPr="00902079">
          <w:rPr>
            <w:rFonts w:ascii="Heebo Light" w:hAnsi="Heebo Light" w:cs="Heebo Light"/>
          </w:rPr>
          <w:instrText>PAGE   \* MERGEFORMAT</w:instrText>
        </w:r>
        <w:r w:rsidRPr="00902079">
          <w:rPr>
            <w:rFonts w:ascii="Heebo Light" w:hAnsi="Heebo Light" w:cs="Heebo Light"/>
          </w:rPr>
          <w:fldChar w:fldCharType="separate"/>
        </w:r>
        <w:r>
          <w:rPr>
            <w:rFonts w:ascii="Heebo Light" w:hAnsi="Heebo Light" w:cs="Heebo Light"/>
          </w:rPr>
          <w:t>1</w:t>
        </w:r>
        <w:r w:rsidRPr="00902079">
          <w:rPr>
            <w:rFonts w:ascii="Heebo Light" w:hAnsi="Heebo Light" w:cs="Heebo Light"/>
          </w:rPr>
          <w:fldChar w:fldCharType="end"/>
        </w:r>
      </w:p>
    </w:sdtContent>
  </w:sdt>
  <w:p w14:paraId="24F4FD6B" w14:textId="14B43553" w:rsidR="003E6E8F" w:rsidRDefault="003E6E8F">
    <w:pPr>
      <w:pStyle w:val="Fuzeile"/>
    </w:pPr>
    <w:r>
      <w:rPr>
        <w:rFonts w:ascii="Heebo Light" w:hAnsi="Heebo Light" w:cs="Heebo Light"/>
      </w:rPr>
      <w:fldChar w:fldCharType="begin"/>
    </w:r>
    <w:r>
      <w:rPr>
        <w:rFonts w:ascii="Heebo Light" w:hAnsi="Heebo Light" w:cs="Heebo Light"/>
      </w:rPr>
      <w:instrText xml:space="preserve"> TIME \@ "dd.MM.yy" </w:instrText>
    </w:r>
    <w:r>
      <w:rPr>
        <w:rFonts w:ascii="Heebo Light" w:hAnsi="Heebo Light" w:cs="Heebo Light"/>
      </w:rPr>
      <w:fldChar w:fldCharType="separate"/>
    </w:r>
    <w:r w:rsidR="009E7869">
      <w:rPr>
        <w:rFonts w:ascii="Heebo Light" w:hAnsi="Heebo Light" w:cs="Heebo Light"/>
        <w:noProof/>
      </w:rPr>
      <w:t>07.04.25</w:t>
    </w:r>
    <w:r>
      <w:rPr>
        <w:rFonts w:ascii="Heebo Light" w:hAnsi="Heebo Light" w:cs="Heebo 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C9766" w14:textId="77777777" w:rsidR="009D7DC9" w:rsidRDefault="009D7DC9" w:rsidP="003E6E8F">
      <w:pPr>
        <w:spacing w:after="0" w:line="240" w:lineRule="auto"/>
      </w:pPr>
      <w:r>
        <w:separator/>
      </w:r>
    </w:p>
  </w:footnote>
  <w:footnote w:type="continuationSeparator" w:id="0">
    <w:p w14:paraId="0841F412" w14:textId="77777777" w:rsidR="009D7DC9" w:rsidRDefault="009D7DC9" w:rsidP="003E6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76D33"/>
    <w:multiLevelType w:val="hybridMultilevel"/>
    <w:tmpl w:val="F89C3FD6"/>
    <w:lvl w:ilvl="0" w:tplc="42F87A02">
      <w:start w:val="1"/>
      <w:numFmt w:val="decimal"/>
      <w:pStyle w:val="berschriftcw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45818625">
    <w:abstractNumId w:val="0"/>
  </w:num>
  <w:num w:numId="2" w16cid:durableId="553469576">
    <w:abstractNumId w:val="0"/>
  </w:num>
  <w:num w:numId="3" w16cid:durableId="1747221591">
    <w:abstractNumId w:val="0"/>
  </w:num>
  <w:num w:numId="4" w16cid:durableId="804663423">
    <w:abstractNumId w:val="0"/>
  </w:num>
  <w:num w:numId="5" w16cid:durableId="1477454095">
    <w:abstractNumId w:val="0"/>
  </w:num>
  <w:num w:numId="6" w16cid:durableId="83672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34"/>
    <w:rsid w:val="000B1438"/>
    <w:rsid w:val="000C7372"/>
    <w:rsid w:val="001159A9"/>
    <w:rsid w:val="00170B91"/>
    <w:rsid w:val="001C48EC"/>
    <w:rsid w:val="0024210E"/>
    <w:rsid w:val="002718D4"/>
    <w:rsid w:val="002C7FC6"/>
    <w:rsid w:val="00303380"/>
    <w:rsid w:val="00305E9B"/>
    <w:rsid w:val="0035104F"/>
    <w:rsid w:val="003E6E8F"/>
    <w:rsid w:val="004000CD"/>
    <w:rsid w:val="00410013"/>
    <w:rsid w:val="0043110E"/>
    <w:rsid w:val="00450AE2"/>
    <w:rsid w:val="005131EF"/>
    <w:rsid w:val="005E7D28"/>
    <w:rsid w:val="00636E9C"/>
    <w:rsid w:val="006B5A25"/>
    <w:rsid w:val="006C3327"/>
    <w:rsid w:val="006D606E"/>
    <w:rsid w:val="006E090F"/>
    <w:rsid w:val="00810271"/>
    <w:rsid w:val="008E4DDA"/>
    <w:rsid w:val="00942AE4"/>
    <w:rsid w:val="0097438D"/>
    <w:rsid w:val="009B7133"/>
    <w:rsid w:val="009C2A81"/>
    <w:rsid w:val="009D7DC9"/>
    <w:rsid w:val="009E7869"/>
    <w:rsid w:val="00B061F1"/>
    <w:rsid w:val="00B11470"/>
    <w:rsid w:val="00B54A61"/>
    <w:rsid w:val="00B734E2"/>
    <w:rsid w:val="00B82396"/>
    <w:rsid w:val="00BC6722"/>
    <w:rsid w:val="00BF4D1F"/>
    <w:rsid w:val="00C04E0E"/>
    <w:rsid w:val="00D26D60"/>
    <w:rsid w:val="00D318FF"/>
    <w:rsid w:val="00D6275C"/>
    <w:rsid w:val="00D824A1"/>
    <w:rsid w:val="00DE08D3"/>
    <w:rsid w:val="00ED0E34"/>
    <w:rsid w:val="00F31EBB"/>
    <w:rsid w:val="00F530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309F"/>
  <w15:chartTrackingRefBased/>
  <w15:docId w15:val="{3EBFC743-2D85-4F0A-81F4-2BCF23B0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7869"/>
  </w:style>
  <w:style w:type="paragraph" w:styleId="berschrift1">
    <w:name w:val="heading 1"/>
    <w:basedOn w:val="Standard"/>
    <w:next w:val="Standard"/>
    <w:link w:val="berschrift1Zchn"/>
    <w:uiPriority w:val="9"/>
    <w:qFormat/>
    <w:rsid w:val="00D6275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Standard"/>
    <w:link w:val="berschrift2Zchn"/>
    <w:uiPriority w:val="9"/>
    <w:semiHidden/>
    <w:unhideWhenUsed/>
    <w:qFormat/>
    <w:rsid w:val="00D6275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berschrift3">
    <w:name w:val="heading 3"/>
    <w:basedOn w:val="Standard"/>
    <w:next w:val="Standard"/>
    <w:link w:val="berschrift3Zchn"/>
    <w:uiPriority w:val="9"/>
    <w:semiHidden/>
    <w:unhideWhenUsed/>
    <w:qFormat/>
    <w:rsid w:val="00ED0E3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D0E3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D0E3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D0E3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D0E3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D0E3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D0E3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wText">
    <w:name w:val="_cw Text"/>
    <w:basedOn w:val="Standard"/>
    <w:autoRedefine/>
    <w:qFormat/>
    <w:rsid w:val="00D6275C"/>
    <w:pPr>
      <w:spacing w:after="40"/>
    </w:pPr>
    <w:rPr>
      <w:rFonts w:ascii="Heebo Light" w:hAnsi="Heebo Light"/>
      <w:sz w:val="20"/>
      <w:szCs w:val="18"/>
    </w:rPr>
  </w:style>
  <w:style w:type="paragraph" w:customStyle="1" w:styleId="berschriftcw2">
    <w:name w:val="Überschrift cw2"/>
    <w:basedOn w:val="cwText"/>
    <w:autoRedefine/>
    <w:qFormat/>
    <w:rsid w:val="00D6275C"/>
    <w:pPr>
      <w:spacing w:before="120" w:after="120"/>
    </w:pPr>
    <w:rPr>
      <w:rFonts w:ascii="Heebo Medium" w:hAnsi="Heebo Medium"/>
      <w:color w:val="595959" w:themeColor="text1" w:themeTint="A6"/>
      <w:sz w:val="22"/>
    </w:rPr>
  </w:style>
  <w:style w:type="paragraph" w:customStyle="1" w:styleId="ml-1">
    <w:name w:val="ml-1"/>
    <w:basedOn w:val="Standard"/>
    <w:rsid w:val="00D6275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berschriftcw1">
    <w:name w:val="Überschrift cw 1"/>
    <w:basedOn w:val="berschrift2"/>
    <w:autoRedefine/>
    <w:qFormat/>
    <w:rsid w:val="00D6275C"/>
    <w:pPr>
      <w:numPr>
        <w:numId w:val="6"/>
      </w:numPr>
      <w:spacing w:before="280" w:after="120"/>
    </w:pPr>
    <w:rPr>
      <w:rFonts w:ascii="Heebo Light" w:hAnsi="Heebo Light"/>
      <w:caps/>
      <w:color w:val="808080" w:themeColor="background1" w:themeShade="80"/>
      <w:sz w:val="28"/>
      <w:szCs w:val="28"/>
    </w:rPr>
  </w:style>
  <w:style w:type="character" w:customStyle="1" w:styleId="berschrift2Zchn">
    <w:name w:val="Überschrift 2 Zchn"/>
    <w:basedOn w:val="Absatz-Standardschriftart"/>
    <w:link w:val="berschrift2"/>
    <w:uiPriority w:val="9"/>
    <w:semiHidden/>
    <w:rsid w:val="00D6275C"/>
    <w:rPr>
      <w:rFonts w:asciiTheme="majorHAnsi" w:eastAsiaTheme="majorEastAsia" w:hAnsiTheme="majorHAnsi" w:cstheme="majorBidi"/>
      <w:color w:val="0F4761" w:themeColor="accent1" w:themeShade="BF"/>
      <w:sz w:val="26"/>
      <w:szCs w:val="26"/>
    </w:rPr>
  </w:style>
  <w:style w:type="paragraph" w:customStyle="1" w:styleId="ContentsHeading">
    <w:name w:val="Contents Heading"/>
    <w:basedOn w:val="Standard"/>
    <w:rsid w:val="00D6275C"/>
    <w:pPr>
      <w:keepNext/>
      <w:widowControl w:val="0"/>
      <w:suppressLineNumbers/>
      <w:suppressAutoHyphens/>
      <w:autoSpaceDN w:val="0"/>
      <w:spacing w:before="240" w:after="120" w:line="240" w:lineRule="auto"/>
      <w:textAlignment w:val="baseline"/>
    </w:pPr>
    <w:rPr>
      <w:rFonts w:ascii="Heebo Light" w:eastAsia="Microsoft YaHei" w:hAnsi="Heebo Light" w:cs="Arial"/>
      <w:b/>
      <w:bCs/>
      <w:caps/>
      <w:color w:val="666666"/>
      <w:kern w:val="3"/>
      <w:sz w:val="40"/>
      <w:szCs w:val="32"/>
      <w:lang w:eastAsia="zh-CN" w:bidi="hi-IN"/>
      <w14:ligatures w14:val="none"/>
    </w:rPr>
  </w:style>
  <w:style w:type="paragraph" w:customStyle="1" w:styleId="Contents1">
    <w:name w:val="Contents 1"/>
    <w:basedOn w:val="Standard"/>
    <w:autoRedefine/>
    <w:rsid w:val="00D6275C"/>
    <w:pPr>
      <w:widowControl w:val="0"/>
      <w:suppressLineNumbers/>
      <w:tabs>
        <w:tab w:val="right" w:leader="dot" w:pos="9638"/>
      </w:tabs>
      <w:suppressAutoHyphens/>
      <w:autoSpaceDN w:val="0"/>
      <w:spacing w:after="0" w:line="240" w:lineRule="auto"/>
      <w:textAlignment w:val="baseline"/>
    </w:pPr>
    <w:rPr>
      <w:rFonts w:ascii="Heebo Medium" w:eastAsia="SimSun" w:hAnsi="Heebo Medium" w:cs="Arial"/>
      <w:caps/>
      <w:color w:val="336633"/>
      <w:spacing w:val="20"/>
      <w:kern w:val="3"/>
      <w:sz w:val="20"/>
      <w:szCs w:val="19"/>
      <w:lang w:eastAsia="zh-CN" w:bidi="hi-IN"/>
      <w14:ligatures w14:val="none"/>
    </w:rPr>
  </w:style>
  <w:style w:type="paragraph" w:customStyle="1" w:styleId="Contents2">
    <w:name w:val="Contents 2"/>
    <w:basedOn w:val="Standard"/>
    <w:autoRedefine/>
    <w:rsid w:val="00D6275C"/>
    <w:pPr>
      <w:widowControl w:val="0"/>
      <w:suppressLineNumbers/>
      <w:tabs>
        <w:tab w:val="right" w:leader="dot" w:pos="9638"/>
      </w:tabs>
      <w:suppressAutoHyphens/>
      <w:autoSpaceDN w:val="0"/>
      <w:spacing w:after="0" w:line="240" w:lineRule="auto"/>
      <w:ind w:left="283"/>
      <w:textAlignment w:val="baseline"/>
    </w:pPr>
    <w:rPr>
      <w:rFonts w:ascii="Heebo Light" w:eastAsia="SimSun" w:hAnsi="Heebo Light" w:cs="Arial"/>
      <w:kern w:val="3"/>
      <w:sz w:val="20"/>
      <w:szCs w:val="19"/>
      <w:lang w:eastAsia="zh-CN" w:bidi="hi-IN"/>
      <w14:ligatures w14:val="none"/>
    </w:rPr>
  </w:style>
  <w:style w:type="paragraph" w:customStyle="1" w:styleId="conwerkText">
    <w:name w:val="conwerk Text"/>
    <w:basedOn w:val="Contents2"/>
    <w:qFormat/>
    <w:rsid w:val="00D6275C"/>
  </w:style>
  <w:style w:type="paragraph" w:customStyle="1" w:styleId="berschriftcwgrn">
    <w:name w:val="Überschrift cw grün"/>
    <w:basedOn w:val="Contents1"/>
    <w:qFormat/>
    <w:rsid w:val="00D6275C"/>
  </w:style>
  <w:style w:type="paragraph" w:customStyle="1" w:styleId="Textbody">
    <w:name w:val="Text body"/>
    <w:basedOn w:val="Standard"/>
    <w:rsid w:val="00D6275C"/>
    <w:pPr>
      <w:widowControl w:val="0"/>
      <w:suppressAutoHyphens/>
      <w:autoSpaceDN w:val="0"/>
      <w:spacing w:after="120" w:line="240" w:lineRule="auto"/>
      <w:textAlignment w:val="baseline"/>
    </w:pPr>
    <w:rPr>
      <w:rFonts w:ascii="Heebo Light" w:eastAsia="SimSun" w:hAnsi="Heebo Light" w:cs="Arial"/>
      <w:kern w:val="3"/>
      <w:sz w:val="19"/>
      <w:szCs w:val="19"/>
      <w:lang w:eastAsia="zh-CN" w:bidi="hi-IN"/>
      <w14:ligatures w14:val="none"/>
    </w:rPr>
  </w:style>
  <w:style w:type="paragraph" w:customStyle="1" w:styleId="text-right">
    <w:name w:val="text-right"/>
    <w:basedOn w:val="Standard"/>
    <w:rsid w:val="00D6275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oypena">
    <w:name w:val="oypena"/>
    <w:basedOn w:val="Absatz-Standardschriftart"/>
    <w:rsid w:val="00D6275C"/>
  </w:style>
  <w:style w:type="character" w:customStyle="1" w:styleId="berschrift1Zchn">
    <w:name w:val="Überschrift 1 Zchn"/>
    <w:basedOn w:val="Absatz-Standardschriftart"/>
    <w:link w:val="berschrift1"/>
    <w:uiPriority w:val="9"/>
    <w:rsid w:val="00D6275C"/>
    <w:rPr>
      <w:rFonts w:asciiTheme="majorHAnsi" w:eastAsiaTheme="majorEastAsia" w:hAnsiTheme="majorHAnsi" w:cstheme="majorBidi"/>
      <w:color w:val="0F4761" w:themeColor="accent1" w:themeShade="BF"/>
      <w:sz w:val="32"/>
      <w:szCs w:val="32"/>
    </w:rPr>
  </w:style>
  <w:style w:type="paragraph" w:styleId="Kopfzeile">
    <w:name w:val="header"/>
    <w:basedOn w:val="Standard"/>
    <w:link w:val="KopfzeileZchn"/>
    <w:uiPriority w:val="99"/>
    <w:unhideWhenUsed/>
    <w:rsid w:val="00D627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275C"/>
  </w:style>
  <w:style w:type="paragraph" w:styleId="Fuzeile">
    <w:name w:val="footer"/>
    <w:basedOn w:val="Standard"/>
    <w:link w:val="FuzeileZchn"/>
    <w:uiPriority w:val="99"/>
    <w:unhideWhenUsed/>
    <w:rsid w:val="00D627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275C"/>
  </w:style>
  <w:style w:type="paragraph" w:styleId="Titel">
    <w:name w:val="Title"/>
    <w:basedOn w:val="Standard"/>
    <w:next w:val="Standard"/>
    <w:link w:val="TitelZchn"/>
    <w:uiPriority w:val="10"/>
    <w:qFormat/>
    <w:rsid w:val="00D627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6275C"/>
    <w:rPr>
      <w:rFonts w:asciiTheme="majorHAnsi" w:eastAsiaTheme="majorEastAsia" w:hAnsiTheme="majorHAnsi" w:cstheme="majorBidi"/>
      <w:spacing w:val="-10"/>
      <w:kern w:val="28"/>
      <w:sz w:val="56"/>
      <w:szCs w:val="56"/>
    </w:rPr>
  </w:style>
  <w:style w:type="paragraph" w:styleId="KeinLeerraum">
    <w:name w:val="No Spacing"/>
    <w:link w:val="KeinLeerraumZchn"/>
    <w:uiPriority w:val="1"/>
    <w:qFormat/>
    <w:rsid w:val="00D6275C"/>
    <w:pPr>
      <w:spacing w:after="0" w:line="240" w:lineRule="auto"/>
    </w:pPr>
    <w:rPr>
      <w:rFonts w:eastAsiaTheme="minorEastAsia"/>
      <w:kern w:val="0"/>
      <w:lang w:eastAsia="de-DE"/>
      <w14:ligatures w14:val="none"/>
    </w:rPr>
  </w:style>
  <w:style w:type="character" w:customStyle="1" w:styleId="KeinLeerraumZchn">
    <w:name w:val="Kein Leerraum Zchn"/>
    <w:basedOn w:val="Absatz-Standardschriftart"/>
    <w:link w:val="KeinLeerraum"/>
    <w:uiPriority w:val="1"/>
    <w:rsid w:val="00D6275C"/>
    <w:rPr>
      <w:rFonts w:eastAsiaTheme="minorEastAsia"/>
      <w:kern w:val="0"/>
      <w:lang w:eastAsia="de-DE"/>
      <w14:ligatures w14:val="none"/>
    </w:rPr>
  </w:style>
  <w:style w:type="paragraph" w:styleId="Listenabsatz">
    <w:name w:val="List Paragraph"/>
    <w:basedOn w:val="Standard"/>
    <w:uiPriority w:val="34"/>
    <w:qFormat/>
    <w:rsid w:val="00D6275C"/>
    <w:pPr>
      <w:ind w:left="720"/>
      <w:contextualSpacing/>
    </w:pPr>
  </w:style>
  <w:style w:type="character" w:customStyle="1" w:styleId="berschrift3Zchn">
    <w:name w:val="Überschrift 3 Zchn"/>
    <w:basedOn w:val="Absatz-Standardschriftart"/>
    <w:link w:val="berschrift3"/>
    <w:uiPriority w:val="9"/>
    <w:semiHidden/>
    <w:rsid w:val="00ED0E3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D0E3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D0E3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D0E3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D0E3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D0E3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D0E34"/>
    <w:rPr>
      <w:rFonts w:eastAsiaTheme="majorEastAsia" w:cstheme="majorBidi"/>
      <w:color w:val="272727" w:themeColor="text1" w:themeTint="D8"/>
    </w:rPr>
  </w:style>
  <w:style w:type="paragraph" w:styleId="Untertitel">
    <w:name w:val="Subtitle"/>
    <w:basedOn w:val="Standard"/>
    <w:next w:val="Standard"/>
    <w:link w:val="UntertitelZchn"/>
    <w:uiPriority w:val="11"/>
    <w:qFormat/>
    <w:rsid w:val="00ED0E3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D0E3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D0E3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D0E34"/>
    <w:rPr>
      <w:i/>
      <w:iCs/>
      <w:color w:val="404040" w:themeColor="text1" w:themeTint="BF"/>
    </w:rPr>
  </w:style>
  <w:style w:type="character" w:styleId="IntensiveHervorhebung">
    <w:name w:val="Intense Emphasis"/>
    <w:basedOn w:val="Absatz-Standardschriftart"/>
    <w:uiPriority w:val="21"/>
    <w:qFormat/>
    <w:rsid w:val="00ED0E34"/>
    <w:rPr>
      <w:i/>
      <w:iCs/>
      <w:color w:val="0F4761" w:themeColor="accent1" w:themeShade="BF"/>
    </w:rPr>
  </w:style>
  <w:style w:type="paragraph" w:styleId="IntensivesZitat">
    <w:name w:val="Intense Quote"/>
    <w:basedOn w:val="Standard"/>
    <w:next w:val="Standard"/>
    <w:link w:val="IntensivesZitatZchn"/>
    <w:uiPriority w:val="30"/>
    <w:qFormat/>
    <w:rsid w:val="00ED0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D0E34"/>
    <w:rPr>
      <w:i/>
      <w:iCs/>
      <w:color w:val="0F4761" w:themeColor="accent1" w:themeShade="BF"/>
    </w:rPr>
  </w:style>
  <w:style w:type="character" w:styleId="IntensiverVerweis">
    <w:name w:val="Intense Reference"/>
    <w:basedOn w:val="Absatz-Standardschriftart"/>
    <w:uiPriority w:val="32"/>
    <w:qFormat/>
    <w:rsid w:val="00ED0E34"/>
    <w:rPr>
      <w:b/>
      <w:bCs/>
      <w:smallCaps/>
      <w:color w:val="0F4761" w:themeColor="accent1" w:themeShade="BF"/>
      <w:spacing w:val="5"/>
    </w:rPr>
  </w:style>
  <w:style w:type="character" w:styleId="Hyperlink">
    <w:name w:val="Hyperlink"/>
    <w:basedOn w:val="Absatz-Standardschriftart"/>
    <w:uiPriority w:val="99"/>
    <w:unhideWhenUsed/>
    <w:rsid w:val="00D318FF"/>
    <w:rPr>
      <w:color w:val="0000FF"/>
      <w:u w:val="single"/>
    </w:rPr>
  </w:style>
  <w:style w:type="character" w:customStyle="1" w:styleId="hgkelc">
    <w:name w:val="hgkelc"/>
    <w:basedOn w:val="Absatz-Standardschriftart"/>
    <w:rsid w:val="00D318FF"/>
  </w:style>
  <w:style w:type="paragraph" w:customStyle="1" w:styleId="cvgsua">
    <w:name w:val="cvgsua"/>
    <w:basedOn w:val="Standard"/>
    <w:rsid w:val="003E6E8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79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ona.schroer@con-werk.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n-werk.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5166</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Schrör</dc:creator>
  <cp:keywords/>
  <dc:description/>
  <cp:lastModifiedBy>Ramona Schrör</cp:lastModifiedBy>
  <cp:revision>16</cp:revision>
  <cp:lastPrinted>2024-05-13T19:08:00Z</cp:lastPrinted>
  <dcterms:created xsi:type="dcterms:W3CDTF">2024-05-13T07:21:00Z</dcterms:created>
  <dcterms:modified xsi:type="dcterms:W3CDTF">2025-04-07T12:28:00Z</dcterms:modified>
</cp:coreProperties>
</file>